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41FC" w:rsidRDefault="00D86CAE">
      <w:pPr>
        <w:rPr>
          <w:sz w:val="28"/>
          <w:szCs w:val="28"/>
        </w:rPr>
      </w:pPr>
      <w:r>
        <w:rPr>
          <w:sz w:val="28"/>
          <w:szCs w:val="28"/>
        </w:rPr>
        <w:t>NANOPARTICLE RESEARCH ASSIGNMENT</w:t>
      </w:r>
      <w:r w:rsidR="00F16F94">
        <w:rPr>
          <w:sz w:val="28"/>
          <w:szCs w:val="28"/>
        </w:rPr>
        <w:t xml:space="preserve">    Due:  </w:t>
      </w:r>
      <w:proofErr w:type="gramStart"/>
      <w:r w:rsidR="00493237">
        <w:rPr>
          <w:sz w:val="28"/>
          <w:szCs w:val="28"/>
        </w:rPr>
        <w:t>Tues  7</w:t>
      </w:r>
      <w:r w:rsidR="00493237" w:rsidRPr="00493237">
        <w:rPr>
          <w:sz w:val="28"/>
          <w:szCs w:val="28"/>
          <w:vertAlign w:val="superscript"/>
        </w:rPr>
        <w:t>th</w:t>
      </w:r>
      <w:proofErr w:type="gramEnd"/>
      <w:r w:rsidR="00493237">
        <w:rPr>
          <w:sz w:val="28"/>
          <w:szCs w:val="28"/>
        </w:rPr>
        <w:t xml:space="preserve"> May 2019 (W2)</w:t>
      </w:r>
      <w:bookmarkStart w:id="0" w:name="_GoBack"/>
      <w:bookmarkEnd w:id="0"/>
    </w:p>
    <w:p w:rsidR="00A520CC" w:rsidRDefault="00D86CAE">
      <w:pPr>
        <w:rPr>
          <w:sz w:val="28"/>
          <w:szCs w:val="28"/>
        </w:rPr>
      </w:pPr>
      <w:r>
        <w:rPr>
          <w:sz w:val="28"/>
          <w:szCs w:val="28"/>
        </w:rPr>
        <w:t xml:space="preserve">   </w:t>
      </w:r>
      <w:r>
        <w:rPr>
          <w:noProof/>
          <w:sz w:val="28"/>
          <w:szCs w:val="28"/>
          <w:lang w:eastAsia="en-AU"/>
        </w:rPr>
        <w:drawing>
          <wp:inline distT="0" distB="0" distL="0" distR="0">
            <wp:extent cx="2250316" cy="1628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rane_big_cmyk.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0792" cy="1629120"/>
                    </a:xfrm>
                    <a:prstGeom prst="rect">
                      <a:avLst/>
                    </a:prstGeom>
                  </pic:spPr>
                </pic:pic>
              </a:graphicData>
            </a:graphic>
          </wp:inline>
        </w:drawing>
      </w:r>
      <w:r>
        <w:rPr>
          <w:sz w:val="28"/>
          <w:szCs w:val="28"/>
        </w:rPr>
        <w:t xml:space="preserve">   </w:t>
      </w:r>
      <w:r>
        <w:rPr>
          <w:noProof/>
          <w:sz w:val="28"/>
          <w:szCs w:val="28"/>
          <w:lang w:eastAsia="en-AU"/>
        </w:rPr>
        <w:drawing>
          <wp:inline distT="0" distB="0" distL="0" distR="0">
            <wp:extent cx="2933700" cy="2363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nanotechnology-diagram.gif"/>
                    <pic:cNvPicPr/>
                  </pic:nvPicPr>
                  <pic:blipFill>
                    <a:blip r:embed="rId8">
                      <a:extLst>
                        <a:ext uri="{28A0092B-C50C-407E-A947-70E740481C1C}">
                          <a14:useLocalDpi xmlns:a14="http://schemas.microsoft.com/office/drawing/2010/main" val="0"/>
                        </a:ext>
                      </a:extLst>
                    </a:blip>
                    <a:stretch>
                      <a:fillRect/>
                    </a:stretch>
                  </pic:blipFill>
                  <pic:spPr>
                    <a:xfrm>
                      <a:off x="0" y="0"/>
                      <a:ext cx="2933700" cy="2363258"/>
                    </a:xfrm>
                    <a:prstGeom prst="rect">
                      <a:avLst/>
                    </a:prstGeom>
                  </pic:spPr>
                </pic:pic>
              </a:graphicData>
            </a:graphic>
          </wp:inline>
        </w:drawing>
      </w:r>
    </w:p>
    <w:p w:rsidR="00D86CAE" w:rsidRPr="000C41FC" w:rsidRDefault="00D86CAE" w:rsidP="00D86CAE">
      <w:pPr>
        <w:pStyle w:val="Paragraph"/>
        <w:rPr>
          <w:i/>
        </w:rPr>
      </w:pPr>
      <w:r w:rsidRPr="000C41FC">
        <w:rPr>
          <w:i/>
        </w:rPr>
        <w:t>Matter at the nanoscale can be manipulated to create new materials, composites and devices; the different characteristics of nanomaterials can be used to provide commercially available products. As products are designed on the basis of properties which are different from the bulk material, their use can be associated with</w:t>
      </w:r>
      <w:r w:rsidRPr="000C41FC">
        <w:rPr>
          <w:i/>
          <w:color w:val="FF0000"/>
        </w:rPr>
        <w:t xml:space="preserve"> </w:t>
      </w:r>
      <w:r w:rsidRPr="000C41FC">
        <w:rPr>
          <w:i/>
        </w:rPr>
        <w:t xml:space="preserve">potential risks to health, safety and the environment and this has led to regulations being developed to address new and existing </w:t>
      </w:r>
      <w:proofErr w:type="spellStart"/>
      <w:r w:rsidRPr="000C41FC">
        <w:rPr>
          <w:i/>
        </w:rPr>
        <w:t>nanoform</w:t>
      </w:r>
      <w:proofErr w:type="spellEnd"/>
      <w:r w:rsidRPr="000C41FC">
        <w:rPr>
          <w:i/>
        </w:rPr>
        <w:t xml:space="preserve"> materials.</w:t>
      </w:r>
    </w:p>
    <w:p w:rsidR="00D86CAE" w:rsidRPr="00166462" w:rsidRDefault="00D86CAE" w:rsidP="00D86CAE">
      <w:pPr>
        <w:pStyle w:val="Paragraph"/>
        <w:rPr>
          <w:rFonts w:ascii="Times New Roman" w:hAnsi="Times New Roman" w:cs="Times New Roman"/>
          <w:b/>
          <w:sz w:val="24"/>
          <w:szCs w:val="24"/>
        </w:rPr>
      </w:pPr>
      <w:r w:rsidRPr="00166462">
        <w:rPr>
          <w:rFonts w:ascii="Times New Roman" w:hAnsi="Times New Roman" w:cs="Times New Roman"/>
          <w:b/>
          <w:sz w:val="24"/>
          <w:szCs w:val="24"/>
        </w:rPr>
        <w:t xml:space="preserve">Your task: Conduct research on nanotechnology using the following </w:t>
      </w:r>
      <w:r w:rsidR="008D5436" w:rsidRPr="00166462">
        <w:rPr>
          <w:rFonts w:ascii="Times New Roman" w:hAnsi="Times New Roman" w:cs="Times New Roman"/>
          <w:b/>
          <w:sz w:val="24"/>
          <w:szCs w:val="24"/>
        </w:rPr>
        <w:t>questions as a guide.</w:t>
      </w:r>
    </w:p>
    <w:p w:rsidR="000C41FC" w:rsidRPr="00966152" w:rsidRDefault="008D5436" w:rsidP="000C41FC">
      <w:pPr>
        <w:pStyle w:val="Paragraph"/>
        <w:spacing w:before="0" w:after="0"/>
        <w:rPr>
          <w:rFonts w:ascii="Times New Roman" w:hAnsi="Times New Roman" w:cs="Times New Roman"/>
        </w:rPr>
      </w:pPr>
      <w:r w:rsidRPr="00166462">
        <w:rPr>
          <w:rFonts w:ascii="Times New Roman" w:hAnsi="Times New Roman" w:cs="Times New Roman"/>
          <w:b/>
          <w:sz w:val="24"/>
          <w:szCs w:val="24"/>
        </w:rPr>
        <w:t xml:space="preserve">Assessment: </w:t>
      </w:r>
      <w:r w:rsidRPr="00166462">
        <w:rPr>
          <w:rFonts w:ascii="Times New Roman" w:hAnsi="Times New Roman" w:cs="Times New Roman"/>
          <w:sz w:val="24"/>
          <w:szCs w:val="24"/>
        </w:rPr>
        <w:t>Will consist of a</w:t>
      </w:r>
      <w:r w:rsidR="00966152">
        <w:rPr>
          <w:rFonts w:ascii="Times New Roman" w:hAnsi="Times New Roman" w:cs="Times New Roman"/>
          <w:b/>
          <w:sz w:val="24"/>
          <w:szCs w:val="24"/>
        </w:rPr>
        <w:t xml:space="preserve"> validation test </w:t>
      </w:r>
      <w:proofErr w:type="gramStart"/>
      <w:r w:rsidR="00966152" w:rsidRPr="00966152">
        <w:rPr>
          <w:rFonts w:ascii="Times New Roman" w:hAnsi="Times New Roman" w:cs="Times New Roman"/>
          <w:b/>
          <w:sz w:val="24"/>
          <w:szCs w:val="24"/>
        </w:rPr>
        <w:t>only</w:t>
      </w:r>
      <w:r w:rsidRPr="00966152">
        <w:rPr>
          <w:rFonts w:ascii="Times New Roman" w:hAnsi="Times New Roman" w:cs="Times New Roman"/>
          <w:b/>
        </w:rPr>
        <w:t xml:space="preserve"> </w:t>
      </w:r>
      <w:r w:rsidR="00F16F94" w:rsidRPr="00966152">
        <w:rPr>
          <w:rFonts w:ascii="Times New Roman" w:hAnsi="Times New Roman" w:cs="Times New Roman"/>
          <w:b/>
        </w:rPr>
        <w:t xml:space="preserve"> </w:t>
      </w:r>
      <w:r w:rsidR="00966152">
        <w:rPr>
          <w:rFonts w:ascii="Times New Roman" w:hAnsi="Times New Roman" w:cs="Times New Roman"/>
        </w:rPr>
        <w:t>+</w:t>
      </w:r>
      <w:proofErr w:type="gramEnd"/>
      <w:r w:rsidR="00966152">
        <w:rPr>
          <w:rFonts w:ascii="Times New Roman" w:hAnsi="Times New Roman" w:cs="Times New Roman"/>
        </w:rPr>
        <w:t xml:space="preserve"> 5 marks allocated for quality of notes</w:t>
      </w:r>
    </w:p>
    <w:p w:rsidR="00966152" w:rsidRDefault="008D5436" w:rsidP="000C41FC">
      <w:pPr>
        <w:pStyle w:val="Paragraph"/>
        <w:spacing w:before="0"/>
        <w:rPr>
          <w:rFonts w:ascii="Times New Roman" w:hAnsi="Times New Roman" w:cs="Times New Roman"/>
        </w:rPr>
      </w:pPr>
      <w:r w:rsidRPr="00166462">
        <w:rPr>
          <w:rFonts w:ascii="Times New Roman" w:hAnsi="Times New Roman" w:cs="Times New Roman"/>
        </w:rPr>
        <w:t xml:space="preserve">You will be allowed to use your notes to </w:t>
      </w:r>
      <w:r w:rsidR="000C41FC" w:rsidRPr="00166462">
        <w:rPr>
          <w:rFonts w:ascii="Times New Roman" w:hAnsi="Times New Roman" w:cs="Times New Roman"/>
        </w:rPr>
        <w:t>help answer</w:t>
      </w:r>
      <w:r w:rsidRPr="00166462">
        <w:rPr>
          <w:rFonts w:ascii="Times New Roman" w:hAnsi="Times New Roman" w:cs="Times New Roman"/>
        </w:rPr>
        <w:t xml:space="preserve"> the </w:t>
      </w:r>
      <w:r w:rsidR="000C41FC" w:rsidRPr="00166462">
        <w:rPr>
          <w:rFonts w:ascii="Times New Roman" w:hAnsi="Times New Roman" w:cs="Times New Roman"/>
        </w:rPr>
        <w:t xml:space="preserve">test </w:t>
      </w:r>
      <w:r w:rsidRPr="00166462">
        <w:rPr>
          <w:rFonts w:ascii="Times New Roman" w:hAnsi="Times New Roman" w:cs="Times New Roman"/>
        </w:rPr>
        <w:t>questions.</w:t>
      </w:r>
      <w:r w:rsidR="000C41FC" w:rsidRPr="00166462">
        <w:rPr>
          <w:rFonts w:ascii="Times New Roman" w:hAnsi="Times New Roman" w:cs="Times New Roman"/>
        </w:rPr>
        <w:t xml:space="preserve"> Do not copy and paste texts from the internet, you must have a proper set of notes</w:t>
      </w:r>
      <w:r w:rsidR="00166462" w:rsidRPr="00166462">
        <w:rPr>
          <w:rFonts w:ascii="Times New Roman" w:hAnsi="Times New Roman" w:cs="Times New Roman"/>
        </w:rPr>
        <w:t xml:space="preserve"> (suggest diagrams, graphic organisers, </w:t>
      </w:r>
      <w:proofErr w:type="spellStart"/>
      <w:r w:rsidR="00166462" w:rsidRPr="00166462">
        <w:rPr>
          <w:rFonts w:ascii="Times New Roman" w:hAnsi="Times New Roman" w:cs="Times New Roman"/>
        </w:rPr>
        <w:t>mindmaps</w:t>
      </w:r>
      <w:proofErr w:type="spellEnd"/>
      <w:r w:rsidR="00166462" w:rsidRPr="00166462">
        <w:rPr>
          <w:rFonts w:ascii="Times New Roman" w:hAnsi="Times New Roman" w:cs="Times New Roman"/>
        </w:rPr>
        <w:t>, dot points etc</w:t>
      </w:r>
      <w:proofErr w:type="gramStart"/>
      <w:r w:rsidR="000C41FC" w:rsidRPr="00166462">
        <w:rPr>
          <w:rFonts w:ascii="Times New Roman" w:hAnsi="Times New Roman" w:cs="Times New Roman"/>
        </w:rPr>
        <w:t xml:space="preserve">. </w:t>
      </w:r>
      <w:r w:rsidR="00166462" w:rsidRPr="00166462">
        <w:rPr>
          <w:rFonts w:ascii="Times New Roman" w:hAnsi="Times New Roman" w:cs="Times New Roman"/>
        </w:rPr>
        <w:t>)</w:t>
      </w:r>
      <w:proofErr w:type="gramEnd"/>
      <w:r w:rsidR="00166462" w:rsidRPr="00166462">
        <w:rPr>
          <w:rFonts w:ascii="Times New Roman" w:hAnsi="Times New Roman" w:cs="Times New Roman"/>
        </w:rPr>
        <w:t xml:space="preserve"> and be able to explain your understanding in your own words.</w:t>
      </w:r>
    </w:p>
    <w:p w:rsidR="008D5436" w:rsidRDefault="00F16F94" w:rsidP="000C41FC">
      <w:pPr>
        <w:pStyle w:val="Paragraph"/>
        <w:spacing w:before="0"/>
        <w:rPr>
          <w:rFonts w:ascii="Times New Roman" w:hAnsi="Times New Roman" w:cs="Times New Roman"/>
        </w:rPr>
      </w:pPr>
      <w:r>
        <w:rPr>
          <w:rFonts w:ascii="Times New Roman" w:hAnsi="Times New Roman" w:cs="Times New Roman"/>
        </w:rPr>
        <w:t xml:space="preserve"> (Suggested length of notes, about 4 pages</w:t>
      </w:r>
      <w:r w:rsidR="00966152">
        <w:rPr>
          <w:rFonts w:ascii="Times New Roman" w:hAnsi="Times New Roman" w:cs="Times New Roman"/>
        </w:rPr>
        <w:t>, your notes must include at least 4 references)</w:t>
      </w:r>
      <w:r>
        <w:rPr>
          <w:rFonts w:ascii="Times New Roman" w:hAnsi="Times New Roman" w:cs="Times New Roman"/>
        </w:rPr>
        <w:t>)</w:t>
      </w:r>
    </w:p>
    <w:p w:rsidR="00166462" w:rsidRPr="00166462" w:rsidRDefault="00166462" w:rsidP="000C41FC">
      <w:pPr>
        <w:pStyle w:val="Paragraph"/>
        <w:spacing w:before="0"/>
        <w:rPr>
          <w:rFonts w:asciiTheme="minorHAnsi" w:hAnsiTheme="minorHAnsi" w:cs="Times New Roman"/>
          <w:b/>
          <w:sz w:val="28"/>
          <w:szCs w:val="28"/>
        </w:rPr>
      </w:pPr>
      <w:r w:rsidRPr="00166462">
        <w:rPr>
          <w:rFonts w:asciiTheme="minorHAnsi" w:hAnsiTheme="minorHAnsi" w:cs="Times New Roman"/>
          <w:b/>
          <w:sz w:val="28"/>
          <w:szCs w:val="28"/>
        </w:rPr>
        <w:t>Research guidelines:</w:t>
      </w:r>
    </w:p>
    <w:p w:rsidR="008D5436" w:rsidRDefault="008D5436" w:rsidP="00D86CAE">
      <w:pPr>
        <w:pStyle w:val="Paragraph"/>
      </w:pPr>
      <w:r w:rsidRPr="00166462">
        <w:rPr>
          <w:b/>
        </w:rPr>
        <w:t>1.</w:t>
      </w:r>
      <w:r w:rsidR="000C41FC">
        <w:t xml:space="preserve"> </w:t>
      </w:r>
      <w:r>
        <w:t xml:space="preserve"> Find out what a </w:t>
      </w:r>
      <w:proofErr w:type="spellStart"/>
      <w:r>
        <w:t>nano</w:t>
      </w:r>
      <w:proofErr w:type="spellEnd"/>
      <w:r>
        <w:t xml:space="preserve">- metre </w:t>
      </w:r>
      <w:proofErr w:type="gramStart"/>
      <w:r>
        <w:t>is ,</w:t>
      </w:r>
      <w:proofErr w:type="gramEnd"/>
      <w:r>
        <w:t xml:space="preserve"> how do you write this in scientific notation</w:t>
      </w:r>
      <w:r w:rsidR="00166462">
        <w:t>?</w:t>
      </w:r>
      <w:r>
        <w:t xml:space="preserve"> How does a nanometre compare to other units such as kilometres, millimetres, micrometres and Angstroms. Suggest creating a scale</w:t>
      </w:r>
      <w:r w:rsidR="00166462">
        <w:t xml:space="preserve">.   </w:t>
      </w:r>
      <w:r>
        <w:t xml:space="preserve">What types of objects are at each of these </w:t>
      </w:r>
      <w:proofErr w:type="gramStart"/>
      <w:r>
        <w:t>sizes.</w:t>
      </w:r>
      <w:proofErr w:type="gramEnd"/>
    </w:p>
    <w:p w:rsidR="008D5436" w:rsidRDefault="008D5436" w:rsidP="00D86CAE">
      <w:pPr>
        <w:pStyle w:val="Paragraph"/>
      </w:pPr>
      <w:r w:rsidRPr="00166462">
        <w:rPr>
          <w:b/>
        </w:rPr>
        <w:t>2.</w:t>
      </w:r>
      <w:r>
        <w:t xml:space="preserve"> What is a nanoparticle? </w:t>
      </w:r>
    </w:p>
    <w:p w:rsidR="008D5436" w:rsidRDefault="000C41FC" w:rsidP="00D86CAE">
      <w:pPr>
        <w:pStyle w:val="Paragraph"/>
      </w:pPr>
      <w:r w:rsidRPr="00166462">
        <w:rPr>
          <w:b/>
        </w:rPr>
        <w:t>3</w:t>
      </w:r>
      <w:r w:rsidR="008D5436" w:rsidRPr="00166462">
        <w:rPr>
          <w:b/>
        </w:rPr>
        <w:t>.</w:t>
      </w:r>
      <w:r w:rsidR="008D5436">
        <w:t xml:space="preserve"> </w:t>
      </w:r>
      <w:r>
        <w:t>Give an overview of where nanoparticles are used?</w:t>
      </w:r>
    </w:p>
    <w:p w:rsidR="00166462" w:rsidRDefault="000C41FC" w:rsidP="00166462">
      <w:pPr>
        <w:pStyle w:val="Paragraph"/>
        <w:spacing w:after="0"/>
      </w:pPr>
      <w:r w:rsidRPr="00166462">
        <w:rPr>
          <w:b/>
        </w:rPr>
        <w:t>4</w:t>
      </w:r>
      <w:r w:rsidR="008D5436" w:rsidRPr="00166462">
        <w:rPr>
          <w:b/>
        </w:rPr>
        <w:t>.</w:t>
      </w:r>
      <w:r w:rsidR="008D5436">
        <w:t xml:space="preserve"> </w:t>
      </w:r>
      <w:r>
        <w:t>Find out about one application from each of the following areas (3 altogether)</w:t>
      </w:r>
    </w:p>
    <w:p w:rsidR="00166462" w:rsidRPr="00166462" w:rsidRDefault="00166462" w:rsidP="00166462">
      <w:pPr>
        <w:pStyle w:val="Paragraph"/>
        <w:spacing w:before="0" w:after="0"/>
      </w:pPr>
      <w:r>
        <w:rPr>
          <w:i/>
        </w:rPr>
        <w:t>What is it, what does it do? How are the nanoparticles for this application made, how do they change the properties of the material, how have they improved the application or is it a brand new application?</w:t>
      </w:r>
    </w:p>
    <w:p w:rsidR="008D5436" w:rsidRDefault="000C41FC" w:rsidP="00166462">
      <w:pPr>
        <w:pStyle w:val="Paragraph"/>
        <w:spacing w:before="0" w:after="0"/>
      </w:pPr>
      <w:r>
        <w:t>a) Home/ domestic/ everyday use</w:t>
      </w:r>
      <w:r w:rsidR="00966152">
        <w:t xml:space="preserve"> - sunscreen</w:t>
      </w:r>
      <w:r>
        <w:t>.</w:t>
      </w:r>
    </w:p>
    <w:p w:rsidR="000C41FC" w:rsidRDefault="000C41FC" w:rsidP="00166462">
      <w:pPr>
        <w:pStyle w:val="Paragraph"/>
        <w:spacing w:before="0" w:after="0"/>
      </w:pPr>
      <w:r>
        <w:t>b) Medicine</w:t>
      </w:r>
      <w:r w:rsidR="00966152">
        <w:t xml:space="preserve"> –your choice</w:t>
      </w:r>
    </w:p>
    <w:p w:rsidR="000C41FC" w:rsidRDefault="00966152" w:rsidP="00166462">
      <w:pPr>
        <w:pStyle w:val="Paragraph"/>
        <w:spacing w:before="0" w:after="0"/>
      </w:pPr>
      <w:r>
        <w:t>c) Electronics/technology –your choice</w:t>
      </w:r>
    </w:p>
    <w:p w:rsidR="00166462" w:rsidRDefault="00166462" w:rsidP="00D86CAE">
      <w:pPr>
        <w:pStyle w:val="Paragraph"/>
      </w:pPr>
      <w:r w:rsidRPr="00166462">
        <w:rPr>
          <w:b/>
        </w:rPr>
        <w:t>5</w:t>
      </w:r>
      <w:r>
        <w:t>.</w:t>
      </w:r>
      <w:r w:rsidR="000C41FC">
        <w:t xml:space="preserve"> </w:t>
      </w:r>
      <w:proofErr w:type="gramStart"/>
      <w:r w:rsidR="000C41FC">
        <w:t>During</w:t>
      </w:r>
      <w:proofErr w:type="gramEnd"/>
      <w:r w:rsidR="000C41FC">
        <w:t xml:space="preserve"> your research find out the </w:t>
      </w:r>
      <w:r w:rsidR="000C41FC" w:rsidRPr="00166462">
        <w:rPr>
          <w:b/>
        </w:rPr>
        <w:t>advantages</w:t>
      </w:r>
      <w:r w:rsidR="000C41FC">
        <w:t xml:space="preserve"> are of using nanotechnology, </w:t>
      </w:r>
      <w:proofErr w:type="spellStart"/>
      <w:r w:rsidR="000C41FC">
        <w:t>ie</w:t>
      </w:r>
      <w:proofErr w:type="spellEnd"/>
      <w:r w:rsidR="000C41FC">
        <w:t xml:space="preserve"> how does it make it better</w:t>
      </w:r>
    </w:p>
    <w:p w:rsidR="008D5436" w:rsidRDefault="00166462" w:rsidP="00D86CAE">
      <w:pPr>
        <w:pStyle w:val="Paragraph"/>
      </w:pPr>
      <w:r w:rsidRPr="00166462">
        <w:rPr>
          <w:b/>
        </w:rPr>
        <w:t>6</w:t>
      </w:r>
      <w:r>
        <w:t xml:space="preserve">. </w:t>
      </w:r>
      <w:r w:rsidR="000C41FC">
        <w:t xml:space="preserve"> What </w:t>
      </w:r>
      <w:r w:rsidR="000C41FC" w:rsidRPr="00166462">
        <w:rPr>
          <w:b/>
        </w:rPr>
        <w:t>disadvantages</w:t>
      </w:r>
      <w:r w:rsidR="008D5436">
        <w:t xml:space="preserve"> </w:t>
      </w:r>
      <w:r w:rsidR="000C41FC">
        <w:t>are there with using nanotechnology, consider effects on health and the environment.</w:t>
      </w:r>
    </w:p>
    <w:p w:rsidR="00D86CAE" w:rsidRPr="00D86CAE" w:rsidRDefault="00166462" w:rsidP="002F3C37">
      <w:pPr>
        <w:pStyle w:val="Paragraph"/>
        <w:rPr>
          <w:sz w:val="28"/>
          <w:szCs w:val="28"/>
        </w:rPr>
      </w:pPr>
      <w:r w:rsidRPr="00166462">
        <w:rPr>
          <w:b/>
        </w:rPr>
        <w:t>7</w:t>
      </w:r>
      <w:r>
        <w:t xml:space="preserve">. Be prepared to discuss </w:t>
      </w:r>
      <w:r>
        <w:rPr>
          <w:b/>
        </w:rPr>
        <w:t xml:space="preserve">5 and 6, </w:t>
      </w:r>
      <w:r>
        <w:t xml:space="preserve">and </w:t>
      </w:r>
      <w:r w:rsidRPr="00166462">
        <w:rPr>
          <w:b/>
        </w:rPr>
        <w:t>evaluate</w:t>
      </w:r>
      <w:r>
        <w:t xml:space="preserve"> whether nanotechnology is worthwhile considering the benefits and the risks</w:t>
      </w:r>
      <w:r w:rsidR="00F16F94">
        <w:t>.</w:t>
      </w:r>
    </w:p>
    <w:sectPr w:rsidR="00D86CAE" w:rsidRPr="00D86CAE" w:rsidSect="00166462">
      <w:headerReference w:type="default" r:id="rId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0C03" w:rsidRDefault="003B0C03" w:rsidP="00D86CAE">
      <w:pPr>
        <w:spacing w:after="0" w:line="240" w:lineRule="auto"/>
      </w:pPr>
      <w:r>
        <w:separator/>
      </w:r>
    </w:p>
  </w:endnote>
  <w:endnote w:type="continuationSeparator" w:id="0">
    <w:p w:rsidR="003B0C03" w:rsidRDefault="003B0C03" w:rsidP="00D86C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0C03" w:rsidRDefault="003B0C03" w:rsidP="00D86CAE">
      <w:pPr>
        <w:spacing w:after="0" w:line="240" w:lineRule="auto"/>
      </w:pPr>
      <w:r>
        <w:separator/>
      </w:r>
    </w:p>
  </w:footnote>
  <w:footnote w:type="continuationSeparator" w:id="0">
    <w:p w:rsidR="003B0C03" w:rsidRDefault="003B0C03" w:rsidP="00D86C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6CAE" w:rsidRPr="00D86CAE" w:rsidRDefault="00966152" w:rsidP="000C41FC">
    <w:pPr>
      <w:pStyle w:val="Header"/>
      <w:rPr>
        <w:i/>
      </w:rPr>
    </w:pPr>
    <w:r>
      <w:rPr>
        <w:i/>
        <w:noProof/>
        <w:lang w:eastAsia="en-AU"/>
      </w:rPr>
      <w:drawing>
        <wp:inline distT="0" distB="0" distL="0" distR="0">
          <wp:extent cx="1217970" cy="55039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LSC Brandmark 1 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0695" cy="551624"/>
                  </a:xfrm>
                  <a:prstGeom prst="rect">
                    <a:avLst/>
                  </a:prstGeom>
                </pic:spPr>
              </pic:pic>
            </a:graphicData>
          </a:graphic>
        </wp:inline>
      </w:drawing>
    </w:r>
    <w:r w:rsidR="00A21F08">
      <w:rPr>
        <w:i/>
      </w:rPr>
      <w:t xml:space="preserve">   CHEMISTRY YEAR 11</w:t>
    </w:r>
    <w:r>
      <w:rPr>
        <w:i/>
      </w:rPr>
      <w:t>, 201</w:t>
    </w:r>
    <w:r w:rsidR="002E5D7E">
      <w:rPr>
        <w:i/>
      </w:rPr>
      <w:t>9</w:t>
    </w:r>
    <w:r w:rsidR="000C41FC">
      <w:rPr>
        <w:i/>
      </w:rPr>
      <w:tab/>
    </w:r>
    <w:r w:rsidR="000C41FC">
      <w:rPr>
        <w:i/>
      </w:rPr>
      <w:tab/>
    </w:r>
    <w:r>
      <w:rPr>
        <w:i/>
      </w:rPr>
      <w:t>TA Fisher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09A"/>
    <w:rsid w:val="000C41FC"/>
    <w:rsid w:val="00166462"/>
    <w:rsid w:val="00177AD7"/>
    <w:rsid w:val="001D4838"/>
    <w:rsid w:val="002E5D7E"/>
    <w:rsid w:val="002F3C37"/>
    <w:rsid w:val="003B0C03"/>
    <w:rsid w:val="00493237"/>
    <w:rsid w:val="00635567"/>
    <w:rsid w:val="00650D0C"/>
    <w:rsid w:val="0073109A"/>
    <w:rsid w:val="00761BD0"/>
    <w:rsid w:val="007B6D50"/>
    <w:rsid w:val="0081696A"/>
    <w:rsid w:val="00862C08"/>
    <w:rsid w:val="008D5436"/>
    <w:rsid w:val="00966152"/>
    <w:rsid w:val="00A120FD"/>
    <w:rsid w:val="00A21F08"/>
    <w:rsid w:val="00A520CC"/>
    <w:rsid w:val="00C617DF"/>
    <w:rsid w:val="00D86CAE"/>
    <w:rsid w:val="00E2055F"/>
    <w:rsid w:val="00F16F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unhideWhenUsed/>
    <w:qFormat/>
    <w:rsid w:val="00D86CAE"/>
    <w:pPr>
      <w:spacing w:before="240" w:after="60" w:line="264" w:lineRule="auto"/>
      <w:outlineLvl w:val="2"/>
    </w:pPr>
    <w:rPr>
      <w:rFonts w:ascii="Calibri" w:eastAsiaTheme="minorEastAsia" w:hAnsi="Calibri"/>
      <w:b/>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6C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6CAE"/>
    <w:rPr>
      <w:rFonts w:ascii="Tahoma" w:hAnsi="Tahoma" w:cs="Tahoma"/>
      <w:sz w:val="16"/>
      <w:szCs w:val="16"/>
    </w:rPr>
  </w:style>
  <w:style w:type="paragraph" w:styleId="Header">
    <w:name w:val="header"/>
    <w:basedOn w:val="Normal"/>
    <w:link w:val="HeaderChar"/>
    <w:uiPriority w:val="99"/>
    <w:unhideWhenUsed/>
    <w:rsid w:val="00D86C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CAE"/>
  </w:style>
  <w:style w:type="paragraph" w:styleId="Footer">
    <w:name w:val="footer"/>
    <w:basedOn w:val="Normal"/>
    <w:link w:val="FooterChar"/>
    <w:uiPriority w:val="99"/>
    <w:unhideWhenUsed/>
    <w:rsid w:val="00D86C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CAE"/>
  </w:style>
  <w:style w:type="character" w:customStyle="1" w:styleId="Heading3Char">
    <w:name w:val="Heading 3 Char"/>
    <w:basedOn w:val="DefaultParagraphFont"/>
    <w:link w:val="Heading3"/>
    <w:uiPriority w:val="9"/>
    <w:rsid w:val="00D86CAE"/>
    <w:rPr>
      <w:rFonts w:ascii="Calibri" w:eastAsiaTheme="minorEastAsia" w:hAnsi="Calibri"/>
      <w:b/>
      <w:color w:val="595959" w:themeColor="text1" w:themeTint="A6"/>
      <w:sz w:val="26"/>
      <w:szCs w:val="26"/>
    </w:rPr>
  </w:style>
  <w:style w:type="paragraph" w:customStyle="1" w:styleId="Paragraph">
    <w:name w:val="Paragraph"/>
    <w:basedOn w:val="Normal"/>
    <w:link w:val="ParagraphChar"/>
    <w:qFormat/>
    <w:rsid w:val="00D86CAE"/>
    <w:pPr>
      <w:spacing w:before="120" w:after="120"/>
    </w:pPr>
    <w:rPr>
      <w:rFonts w:ascii="Calibri" w:hAnsi="Calibri" w:cs="Calibri"/>
      <w:lang w:eastAsia="en-AU"/>
    </w:rPr>
  </w:style>
  <w:style w:type="character" w:customStyle="1" w:styleId="ParagraphChar">
    <w:name w:val="Paragraph Char"/>
    <w:basedOn w:val="DefaultParagraphFont"/>
    <w:link w:val="Paragraph"/>
    <w:locked/>
    <w:rsid w:val="00D86CAE"/>
    <w:rPr>
      <w:rFonts w:ascii="Calibri" w:hAnsi="Calibri" w:cs="Calibri"/>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unhideWhenUsed/>
    <w:qFormat/>
    <w:rsid w:val="00D86CAE"/>
    <w:pPr>
      <w:spacing w:before="240" w:after="60" w:line="264" w:lineRule="auto"/>
      <w:outlineLvl w:val="2"/>
    </w:pPr>
    <w:rPr>
      <w:rFonts w:ascii="Calibri" w:eastAsiaTheme="minorEastAsia" w:hAnsi="Calibri"/>
      <w:b/>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6C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6CAE"/>
    <w:rPr>
      <w:rFonts w:ascii="Tahoma" w:hAnsi="Tahoma" w:cs="Tahoma"/>
      <w:sz w:val="16"/>
      <w:szCs w:val="16"/>
    </w:rPr>
  </w:style>
  <w:style w:type="paragraph" w:styleId="Header">
    <w:name w:val="header"/>
    <w:basedOn w:val="Normal"/>
    <w:link w:val="HeaderChar"/>
    <w:uiPriority w:val="99"/>
    <w:unhideWhenUsed/>
    <w:rsid w:val="00D86C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CAE"/>
  </w:style>
  <w:style w:type="paragraph" w:styleId="Footer">
    <w:name w:val="footer"/>
    <w:basedOn w:val="Normal"/>
    <w:link w:val="FooterChar"/>
    <w:uiPriority w:val="99"/>
    <w:unhideWhenUsed/>
    <w:rsid w:val="00D86C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CAE"/>
  </w:style>
  <w:style w:type="character" w:customStyle="1" w:styleId="Heading3Char">
    <w:name w:val="Heading 3 Char"/>
    <w:basedOn w:val="DefaultParagraphFont"/>
    <w:link w:val="Heading3"/>
    <w:uiPriority w:val="9"/>
    <w:rsid w:val="00D86CAE"/>
    <w:rPr>
      <w:rFonts w:ascii="Calibri" w:eastAsiaTheme="minorEastAsia" w:hAnsi="Calibri"/>
      <w:b/>
      <w:color w:val="595959" w:themeColor="text1" w:themeTint="A6"/>
      <w:sz w:val="26"/>
      <w:szCs w:val="26"/>
    </w:rPr>
  </w:style>
  <w:style w:type="paragraph" w:customStyle="1" w:styleId="Paragraph">
    <w:name w:val="Paragraph"/>
    <w:basedOn w:val="Normal"/>
    <w:link w:val="ParagraphChar"/>
    <w:qFormat/>
    <w:rsid w:val="00D86CAE"/>
    <w:pPr>
      <w:spacing w:before="120" w:after="120"/>
    </w:pPr>
    <w:rPr>
      <w:rFonts w:ascii="Calibri" w:hAnsi="Calibri" w:cs="Calibri"/>
      <w:lang w:eastAsia="en-AU"/>
    </w:rPr>
  </w:style>
  <w:style w:type="character" w:customStyle="1" w:styleId="ParagraphChar">
    <w:name w:val="Paragraph Char"/>
    <w:basedOn w:val="DefaultParagraphFont"/>
    <w:link w:val="Paragraph"/>
    <w:locked/>
    <w:rsid w:val="00D86CAE"/>
    <w:rPr>
      <w:rFonts w:ascii="Calibri" w:hAnsi="Calibri" w:cs="Calibri"/>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jp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2BE4A25E</Template>
  <TotalTime>154</TotalTime>
  <Pages>1</Pages>
  <Words>329</Words>
  <Characters>1881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The Department of Education</Company>
  <LinksUpToDate>false</LinksUpToDate>
  <CharactersWithSpaces>2206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Fisher</dc:creator>
  <cp:lastModifiedBy>FISHER Tracey</cp:lastModifiedBy>
  <cp:revision>3</cp:revision>
  <cp:lastPrinted>2019-04-11T06:15:00Z</cp:lastPrinted>
  <dcterms:created xsi:type="dcterms:W3CDTF">2019-04-11T05:19:00Z</dcterms:created>
  <dcterms:modified xsi:type="dcterms:W3CDTF">2019-04-11T07:58:00Z</dcterms:modified>
</cp:coreProperties>
</file>